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154C" w14:textId="4DA4C767" w:rsidR="00DF0E09" w:rsidRDefault="00DF0E09" w:rsidP="00DF0E09">
      <w:pPr>
        <w:jc w:val="center"/>
        <w:rPr>
          <w:rFonts w:ascii="Open Sans" w:hAnsi="Open Sans" w:cs="Open Sans"/>
          <w:b/>
          <w:bCs/>
          <w:color w:val="002060"/>
          <w:sz w:val="32"/>
          <w:szCs w:val="32"/>
        </w:rPr>
      </w:pPr>
      <w:r>
        <w:rPr>
          <w:rFonts w:ascii="Open Sans" w:hAnsi="Open Sans" w:cs="Open Sans"/>
          <w:b/>
          <w:bCs/>
          <w:color w:val="002060"/>
          <w:sz w:val="32"/>
          <w:szCs w:val="32"/>
        </w:rPr>
        <w:t>Trans</w:t>
      </w:r>
      <w:r>
        <w:rPr>
          <w:rFonts w:ascii="Open Sans" w:hAnsi="Open Sans" w:cs="Open Sans"/>
          <w:b/>
          <w:bCs/>
          <w:color w:val="002060"/>
          <w:sz w:val="32"/>
          <w:szCs w:val="32"/>
        </w:rPr>
        <w:t>lation</w:t>
      </w:r>
      <w:r>
        <w:rPr>
          <w:rFonts w:ascii="Open Sans" w:hAnsi="Open Sans" w:cs="Open Sans"/>
          <w:b/>
          <w:bCs/>
          <w:color w:val="002060"/>
          <w:sz w:val="32"/>
          <w:szCs w:val="32"/>
        </w:rPr>
        <w:t xml:space="preserve"> of IASS</w:t>
      </w:r>
      <w:r w:rsidRPr="002005FE">
        <w:rPr>
          <w:rFonts w:ascii="Open Sans" w:hAnsi="Open Sans" w:cs="Open Sans"/>
          <w:b/>
          <w:bCs/>
          <w:color w:val="002060"/>
          <w:sz w:val="32"/>
          <w:szCs w:val="32"/>
        </w:rPr>
        <w:t xml:space="preserve"> </w:t>
      </w:r>
      <w:r>
        <w:rPr>
          <w:rFonts w:ascii="Open Sans" w:hAnsi="Open Sans" w:cs="Open Sans"/>
          <w:b/>
          <w:bCs/>
          <w:color w:val="002060"/>
          <w:sz w:val="32"/>
          <w:szCs w:val="32"/>
        </w:rPr>
        <w:t>BSL</w:t>
      </w:r>
      <w:r w:rsidRPr="002005FE">
        <w:rPr>
          <w:rFonts w:ascii="Open Sans" w:hAnsi="Open Sans" w:cs="Open Sans"/>
          <w:b/>
          <w:bCs/>
          <w:color w:val="002060"/>
          <w:sz w:val="32"/>
          <w:szCs w:val="32"/>
        </w:rPr>
        <w:t xml:space="preserve"> Video</w:t>
      </w:r>
      <w:r>
        <w:rPr>
          <w:rFonts w:ascii="Open Sans" w:hAnsi="Open Sans" w:cs="Open Sans"/>
          <w:b/>
          <w:bCs/>
          <w:color w:val="002060"/>
          <w:sz w:val="32"/>
          <w:szCs w:val="32"/>
        </w:rPr>
        <w:t xml:space="preserve">   </w:t>
      </w:r>
    </w:p>
    <w:p w14:paraId="252BBC6F" w14:textId="7D5EB1CF" w:rsidR="00DF0E09" w:rsidRDefault="00DF0E09" w:rsidP="00DF0E09">
      <w:pPr>
        <w:jc w:val="center"/>
        <w:rPr>
          <w:rFonts w:ascii="Open Sans" w:hAnsi="Open Sans" w:cs="Open Sans"/>
          <w:b/>
          <w:bCs/>
          <w:color w:val="002060"/>
          <w:sz w:val="24"/>
          <w:szCs w:val="24"/>
        </w:rPr>
      </w:pPr>
      <w:r w:rsidRPr="00DF0E09">
        <w:rPr>
          <w:rFonts w:ascii="Open Sans" w:hAnsi="Open Sans" w:cs="Open Sans"/>
          <w:b/>
          <w:bCs/>
          <w:noProof/>
          <w:color w:val="002060"/>
          <w:sz w:val="32"/>
          <w:szCs w:val="32"/>
        </w:rPr>
        <w:drawing>
          <wp:inline distT="0" distB="0" distL="0" distR="0" wp14:anchorId="54C4893C" wp14:editId="0D54E21C">
            <wp:extent cx="2321476" cy="1133475"/>
            <wp:effectExtent l="0" t="0" r="3175" b="0"/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0171" cy="114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b/>
          <w:bCs/>
          <w:color w:val="002060"/>
          <w:sz w:val="32"/>
          <w:szCs w:val="32"/>
        </w:rPr>
        <w:t xml:space="preserve">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6"/>
        <w:gridCol w:w="7396"/>
      </w:tblGrid>
      <w:tr w:rsidR="00DF0E09" w:rsidRPr="002005FE" w14:paraId="39452FCA" w14:textId="77777777" w:rsidTr="00D17CD2">
        <w:tc>
          <w:tcPr>
            <w:tcW w:w="1786" w:type="dxa"/>
          </w:tcPr>
          <w:p w14:paraId="19E8AE2A" w14:textId="77777777" w:rsidR="00DF0E09" w:rsidRPr="004A5CBA" w:rsidRDefault="00DF0E09" w:rsidP="00D17CD2">
            <w:pPr>
              <w:rPr>
                <w:rFonts w:ascii="Open Sans" w:hAnsi="Open Sans" w:cs="Open Sans"/>
                <w:b/>
                <w:bCs/>
                <w:color w:val="002060"/>
                <w:sz w:val="28"/>
                <w:szCs w:val="28"/>
              </w:rPr>
            </w:pPr>
            <w:r w:rsidRPr="004A5CBA">
              <w:rPr>
                <w:rFonts w:ascii="Open Sans" w:hAnsi="Open Sans" w:cs="Open Sans"/>
                <w:b/>
                <w:bCs/>
                <w:color w:val="002060"/>
                <w:sz w:val="28"/>
                <w:szCs w:val="28"/>
              </w:rPr>
              <w:t>Timestamp</w:t>
            </w:r>
          </w:p>
        </w:tc>
        <w:tc>
          <w:tcPr>
            <w:tcW w:w="7603" w:type="dxa"/>
          </w:tcPr>
          <w:p w14:paraId="0E6E51CF" w14:textId="77777777" w:rsidR="00DF0E09" w:rsidRPr="004A5CBA" w:rsidRDefault="00DF0E09" w:rsidP="00D17CD2">
            <w:pPr>
              <w:rPr>
                <w:rFonts w:ascii="Open Sans" w:hAnsi="Open Sans" w:cs="Open Sans"/>
                <w:b/>
                <w:bCs/>
                <w:color w:val="002060"/>
                <w:sz w:val="28"/>
                <w:szCs w:val="28"/>
              </w:rPr>
            </w:pPr>
            <w:r w:rsidRPr="004A5CBA">
              <w:rPr>
                <w:rFonts w:ascii="Open Sans" w:hAnsi="Open Sans" w:cs="Open Sans"/>
                <w:b/>
                <w:bCs/>
                <w:color w:val="002060"/>
                <w:sz w:val="28"/>
                <w:szCs w:val="28"/>
              </w:rPr>
              <w:t>Transcript</w:t>
            </w:r>
          </w:p>
        </w:tc>
      </w:tr>
      <w:tr w:rsidR="00DF0E09" w:rsidRPr="002005FE" w14:paraId="60CB6B5A" w14:textId="77777777" w:rsidTr="00D17CD2">
        <w:tc>
          <w:tcPr>
            <w:tcW w:w="1786" w:type="dxa"/>
          </w:tcPr>
          <w:p w14:paraId="2E473E10" w14:textId="77777777" w:rsidR="00DF0E09" w:rsidRPr="00DF0E09" w:rsidRDefault="00DF0E09" w:rsidP="00D17CD2">
            <w:pPr>
              <w:rPr>
                <w:rFonts w:ascii="Open Sans" w:hAnsi="Open Sans" w:cs="Open Sans"/>
                <w:color w:val="002060"/>
                <w:sz w:val="24"/>
                <w:szCs w:val="24"/>
              </w:rPr>
            </w:pPr>
            <w:r w:rsidRPr="00DF0E09">
              <w:rPr>
                <w:rFonts w:ascii="Open Sans" w:hAnsi="Open Sans" w:cs="Open Sans"/>
                <w:color w:val="002060"/>
                <w:sz w:val="24"/>
                <w:szCs w:val="24"/>
              </w:rPr>
              <w:t xml:space="preserve">00:00 </w:t>
            </w:r>
          </w:p>
        </w:tc>
        <w:tc>
          <w:tcPr>
            <w:tcW w:w="7603" w:type="dxa"/>
          </w:tcPr>
          <w:p w14:paraId="7E24B1F1" w14:textId="510FD596" w:rsidR="00DF0E09" w:rsidRPr="002972B6" w:rsidRDefault="00DF0E09" w:rsidP="00D17CD2">
            <w:pPr>
              <w:rPr>
                <w:rFonts w:ascii="Open Sans" w:hAnsi="Open Sans" w:cs="Open Sans"/>
                <w:color w:val="002060"/>
                <w:sz w:val="24"/>
                <w:szCs w:val="24"/>
              </w:rPr>
            </w:pPr>
            <w:r w:rsidRPr="002972B6">
              <w:rPr>
                <w:rFonts w:ascii="Open Sans" w:hAnsi="Open Sans" w:cs="Open Sans"/>
                <w:color w:val="002060"/>
                <w:sz w:val="24"/>
                <w:szCs w:val="24"/>
              </w:rPr>
              <w:t xml:space="preserve">Start of Video </w:t>
            </w:r>
          </w:p>
        </w:tc>
      </w:tr>
      <w:tr w:rsidR="00DF0E09" w:rsidRPr="002005FE" w14:paraId="37490508" w14:textId="77777777" w:rsidTr="00D17CD2">
        <w:tc>
          <w:tcPr>
            <w:tcW w:w="1786" w:type="dxa"/>
          </w:tcPr>
          <w:p w14:paraId="76E23ED3" w14:textId="3AF235BB" w:rsidR="00DF0E09" w:rsidRPr="00DF0E09" w:rsidRDefault="00DF0E09" w:rsidP="00D17CD2">
            <w:pPr>
              <w:rPr>
                <w:rFonts w:ascii="Open Sans" w:hAnsi="Open Sans" w:cs="Open Sans"/>
                <w:color w:val="002060"/>
                <w:sz w:val="24"/>
                <w:szCs w:val="24"/>
              </w:rPr>
            </w:pPr>
            <w:r w:rsidRPr="00DF0E09">
              <w:rPr>
                <w:rFonts w:ascii="Open Sans" w:hAnsi="Open Sans" w:cs="Open Sans"/>
                <w:color w:val="002060"/>
                <w:sz w:val="24"/>
                <w:szCs w:val="24"/>
              </w:rPr>
              <w:t>00:0</w:t>
            </w:r>
            <w:r w:rsidRPr="00DF0E09">
              <w:rPr>
                <w:rFonts w:ascii="Open Sans" w:hAnsi="Open Sans" w:cs="Open Sans"/>
                <w:color w:val="002060"/>
                <w:sz w:val="24"/>
                <w:szCs w:val="24"/>
              </w:rPr>
              <w:t>3</w:t>
            </w:r>
          </w:p>
        </w:tc>
        <w:tc>
          <w:tcPr>
            <w:tcW w:w="7603" w:type="dxa"/>
          </w:tcPr>
          <w:p w14:paraId="60910A67" w14:textId="0C5EEC0B" w:rsidR="00DF0E09" w:rsidRPr="002972B6" w:rsidRDefault="00DF0E09" w:rsidP="00D17CD2">
            <w:pPr>
              <w:rPr>
                <w:rFonts w:ascii="Open Sans" w:hAnsi="Open Sans" w:cs="Open Sans"/>
                <w:color w:val="002060"/>
                <w:sz w:val="24"/>
                <w:szCs w:val="24"/>
              </w:rPr>
            </w:pPr>
            <w:r w:rsidRPr="002972B6">
              <w:rPr>
                <w:rFonts w:ascii="Open Sans" w:hAnsi="Open Sans" w:cs="Open Sans"/>
                <w:color w:val="002060"/>
                <w:sz w:val="24"/>
                <w:szCs w:val="24"/>
              </w:rPr>
              <w:t xml:space="preserve">Hello, </w:t>
            </w:r>
            <w:r w:rsidRPr="002972B6">
              <w:rPr>
                <w:rFonts w:ascii="Open Sans" w:hAnsi="Open Sans" w:cs="Open Sans"/>
                <w:color w:val="002060"/>
                <w:sz w:val="24"/>
                <w:szCs w:val="24"/>
                <w:shd w:val="clear" w:color="auto" w:fill="FFFFFF"/>
              </w:rPr>
              <w:t>I’m Rahmin and I am Deaf</w:t>
            </w:r>
          </w:p>
        </w:tc>
      </w:tr>
      <w:tr w:rsidR="00DF0E09" w:rsidRPr="002005FE" w14:paraId="505729A4" w14:textId="77777777" w:rsidTr="00D17CD2">
        <w:tc>
          <w:tcPr>
            <w:tcW w:w="1786" w:type="dxa"/>
          </w:tcPr>
          <w:p w14:paraId="0752E82A" w14:textId="729E744D" w:rsidR="00DF0E09" w:rsidRPr="00DF0E09" w:rsidRDefault="00DF0E09" w:rsidP="00D17CD2">
            <w:pPr>
              <w:rPr>
                <w:rFonts w:ascii="Open Sans" w:hAnsi="Open Sans" w:cs="Open Sans"/>
                <w:color w:val="002060"/>
                <w:sz w:val="24"/>
                <w:szCs w:val="24"/>
              </w:rPr>
            </w:pPr>
            <w:r w:rsidRPr="00DF0E09">
              <w:rPr>
                <w:rFonts w:ascii="Open Sans" w:hAnsi="Open Sans" w:cs="Open Sans"/>
                <w:color w:val="002060"/>
                <w:sz w:val="24"/>
                <w:szCs w:val="24"/>
              </w:rPr>
              <w:t>00:</w:t>
            </w:r>
            <w:r w:rsidRPr="00DF0E09">
              <w:rPr>
                <w:rFonts w:ascii="Open Sans" w:hAnsi="Open Sans" w:cs="Open Sans"/>
                <w:color w:val="002060"/>
                <w:sz w:val="24"/>
                <w:szCs w:val="24"/>
              </w:rPr>
              <w:t>09</w:t>
            </w:r>
          </w:p>
        </w:tc>
        <w:tc>
          <w:tcPr>
            <w:tcW w:w="7603" w:type="dxa"/>
          </w:tcPr>
          <w:p w14:paraId="12A14816" w14:textId="2195A471" w:rsidR="00DF0E09" w:rsidRPr="002972B6" w:rsidRDefault="00DF0E09" w:rsidP="00DF0E09">
            <w:pPr>
              <w:pStyle w:val="contentpasted0"/>
              <w:rPr>
                <w:rFonts w:ascii="Open Sans" w:hAnsi="Open Sans" w:cs="Open Sans"/>
                <w:color w:val="002060"/>
                <w:sz w:val="24"/>
                <w:szCs w:val="24"/>
                <w:shd w:val="clear" w:color="auto" w:fill="FFFFFF"/>
              </w:rPr>
            </w:pPr>
            <w:r w:rsidRPr="002972B6">
              <w:rPr>
                <w:rFonts w:ascii="Open Sans" w:hAnsi="Open Sans" w:cs="Open Sans"/>
                <w:color w:val="002060"/>
                <w:sz w:val="24"/>
                <w:szCs w:val="24"/>
                <w:shd w:val="clear" w:color="auto" w:fill="FFFFFF"/>
              </w:rPr>
              <w:t>I am the manager of Westminster Information and Support Service, IASS of SENDIASS for short.</w:t>
            </w:r>
          </w:p>
        </w:tc>
      </w:tr>
      <w:tr w:rsidR="00DF0E09" w:rsidRPr="002005FE" w14:paraId="0643D6D4" w14:textId="77777777" w:rsidTr="00D17CD2">
        <w:tc>
          <w:tcPr>
            <w:tcW w:w="1786" w:type="dxa"/>
          </w:tcPr>
          <w:p w14:paraId="3AE55484" w14:textId="79F9D087" w:rsidR="00DF0E09" w:rsidRPr="00DF0E09" w:rsidRDefault="00DF0E09" w:rsidP="00D17CD2">
            <w:pPr>
              <w:rPr>
                <w:rFonts w:ascii="Open Sans" w:hAnsi="Open Sans" w:cs="Open Sans"/>
                <w:color w:val="002060"/>
                <w:sz w:val="24"/>
                <w:szCs w:val="24"/>
              </w:rPr>
            </w:pPr>
            <w:r w:rsidRPr="00DF0E09">
              <w:rPr>
                <w:rFonts w:ascii="Open Sans" w:hAnsi="Open Sans" w:cs="Open Sans"/>
                <w:color w:val="002060"/>
                <w:sz w:val="24"/>
                <w:szCs w:val="24"/>
              </w:rPr>
              <w:t>00:2</w:t>
            </w:r>
            <w:r w:rsidRPr="00DF0E09">
              <w:rPr>
                <w:rFonts w:ascii="Open Sans" w:hAnsi="Open Sans" w:cs="Open Sans"/>
                <w:color w:val="002060"/>
                <w:sz w:val="24"/>
                <w:szCs w:val="24"/>
              </w:rPr>
              <w:t>3</w:t>
            </w:r>
          </w:p>
        </w:tc>
        <w:tc>
          <w:tcPr>
            <w:tcW w:w="7603" w:type="dxa"/>
          </w:tcPr>
          <w:p w14:paraId="0AE820ED" w14:textId="4F2A4846" w:rsidR="00DF0E09" w:rsidRPr="002972B6" w:rsidRDefault="00DF0E09" w:rsidP="00DF0E09">
            <w:pPr>
              <w:pStyle w:val="contentpasted0"/>
              <w:rPr>
                <w:rFonts w:ascii="Open Sans" w:hAnsi="Open Sans" w:cs="Open Sans"/>
                <w:color w:val="002060"/>
                <w:sz w:val="24"/>
                <w:szCs w:val="24"/>
                <w:shd w:val="clear" w:color="auto" w:fill="FFFFFF"/>
              </w:rPr>
            </w:pPr>
            <w:r w:rsidRPr="002972B6">
              <w:rPr>
                <w:rFonts w:ascii="Open Sans" w:hAnsi="Open Sans" w:cs="Open Sans"/>
                <w:color w:val="002060"/>
                <w:sz w:val="24"/>
                <w:szCs w:val="24"/>
                <w:shd w:val="clear" w:color="auto" w:fill="FFFFFF"/>
              </w:rPr>
              <w:t>Our service is for children and young people from 0-25 years old with SEN or disabilities and their parents and carers, who live in Westminster.</w:t>
            </w:r>
          </w:p>
        </w:tc>
      </w:tr>
      <w:tr w:rsidR="00DF0E09" w:rsidRPr="002005FE" w14:paraId="67192784" w14:textId="77777777" w:rsidTr="00D17CD2">
        <w:tc>
          <w:tcPr>
            <w:tcW w:w="1786" w:type="dxa"/>
          </w:tcPr>
          <w:p w14:paraId="7395355D" w14:textId="3D623E63" w:rsidR="00DF0E09" w:rsidRPr="00DF0E09" w:rsidRDefault="00DF0E09" w:rsidP="00D17CD2">
            <w:pPr>
              <w:rPr>
                <w:rFonts w:ascii="Open Sans" w:hAnsi="Open Sans" w:cs="Open Sans"/>
                <w:color w:val="002060"/>
                <w:sz w:val="24"/>
                <w:szCs w:val="24"/>
              </w:rPr>
            </w:pPr>
            <w:r w:rsidRPr="00DF0E09">
              <w:rPr>
                <w:rFonts w:ascii="Open Sans" w:hAnsi="Open Sans" w:cs="Open Sans"/>
                <w:color w:val="002060"/>
                <w:sz w:val="24"/>
                <w:szCs w:val="24"/>
              </w:rPr>
              <w:t>00:</w:t>
            </w:r>
            <w:r w:rsidRPr="00DF0E09">
              <w:rPr>
                <w:rFonts w:ascii="Open Sans" w:hAnsi="Open Sans" w:cs="Open Sans"/>
                <w:color w:val="002060"/>
                <w:sz w:val="24"/>
                <w:szCs w:val="24"/>
              </w:rPr>
              <w:t>53</w:t>
            </w:r>
          </w:p>
        </w:tc>
        <w:tc>
          <w:tcPr>
            <w:tcW w:w="7603" w:type="dxa"/>
          </w:tcPr>
          <w:p w14:paraId="3E2D3363" w14:textId="68C0761F" w:rsidR="00DF0E09" w:rsidRPr="002972B6" w:rsidRDefault="00DF0E09" w:rsidP="00DF0E09">
            <w:pPr>
              <w:pStyle w:val="contentpasted0"/>
              <w:rPr>
                <w:rFonts w:ascii="Open Sans" w:hAnsi="Open Sans" w:cs="Open Sans"/>
                <w:color w:val="002060"/>
                <w:sz w:val="24"/>
                <w:szCs w:val="24"/>
                <w:shd w:val="clear" w:color="auto" w:fill="FFFFFF"/>
              </w:rPr>
            </w:pPr>
            <w:r w:rsidRPr="002972B6">
              <w:rPr>
                <w:rFonts w:ascii="Open Sans" w:hAnsi="Open Sans" w:cs="Open Sans"/>
                <w:color w:val="002060"/>
                <w:sz w:val="24"/>
                <w:szCs w:val="24"/>
                <w:shd w:val="clear" w:color="auto" w:fill="FFFFFF"/>
              </w:rPr>
              <w:t>Our service offers free, confidential and impartial advice based on SEN law and guidance.</w:t>
            </w:r>
          </w:p>
        </w:tc>
      </w:tr>
      <w:tr w:rsidR="00DF0E09" w:rsidRPr="002005FE" w14:paraId="3F765442" w14:textId="77777777" w:rsidTr="00D17CD2">
        <w:tc>
          <w:tcPr>
            <w:tcW w:w="1786" w:type="dxa"/>
          </w:tcPr>
          <w:p w14:paraId="4B0DE8E4" w14:textId="664F86AD" w:rsidR="00DF0E09" w:rsidRPr="00DF0E09" w:rsidRDefault="00DF0E09" w:rsidP="00D17CD2">
            <w:pPr>
              <w:rPr>
                <w:rFonts w:ascii="Open Sans" w:hAnsi="Open Sans" w:cs="Open Sans"/>
                <w:color w:val="002060"/>
                <w:sz w:val="24"/>
                <w:szCs w:val="24"/>
              </w:rPr>
            </w:pPr>
            <w:r w:rsidRPr="00DF0E09">
              <w:rPr>
                <w:rFonts w:ascii="Open Sans" w:hAnsi="Open Sans" w:cs="Open Sans"/>
                <w:color w:val="002060"/>
                <w:sz w:val="24"/>
                <w:szCs w:val="24"/>
              </w:rPr>
              <w:t>0</w:t>
            </w:r>
            <w:r w:rsidRPr="00DF0E09">
              <w:rPr>
                <w:rFonts w:ascii="Open Sans" w:hAnsi="Open Sans" w:cs="Open Sans"/>
                <w:color w:val="002060"/>
                <w:sz w:val="24"/>
                <w:szCs w:val="24"/>
              </w:rPr>
              <w:t>1</w:t>
            </w:r>
            <w:r w:rsidRPr="00DF0E09">
              <w:rPr>
                <w:rFonts w:ascii="Open Sans" w:hAnsi="Open Sans" w:cs="Open Sans"/>
                <w:color w:val="002060"/>
                <w:sz w:val="24"/>
                <w:szCs w:val="24"/>
              </w:rPr>
              <w:t>:</w:t>
            </w:r>
            <w:r w:rsidRPr="00DF0E09">
              <w:rPr>
                <w:rFonts w:ascii="Open Sans" w:hAnsi="Open Sans" w:cs="Open Sans"/>
                <w:color w:val="002060"/>
                <w:sz w:val="24"/>
                <w:szCs w:val="24"/>
              </w:rPr>
              <w:t>1</w:t>
            </w:r>
            <w:r w:rsidRPr="00DF0E09">
              <w:rPr>
                <w:rFonts w:ascii="Open Sans" w:hAnsi="Open Sans" w:cs="Open Sans"/>
                <w:color w:val="002060"/>
                <w:sz w:val="24"/>
                <w:szCs w:val="24"/>
              </w:rPr>
              <w:t xml:space="preserve">3 </w:t>
            </w:r>
          </w:p>
        </w:tc>
        <w:tc>
          <w:tcPr>
            <w:tcW w:w="7603" w:type="dxa"/>
          </w:tcPr>
          <w:p w14:paraId="3110AC20" w14:textId="77777777" w:rsidR="00DF0E09" w:rsidRPr="002972B6" w:rsidRDefault="00DF0E09" w:rsidP="00DF0E09">
            <w:pPr>
              <w:pStyle w:val="contentpasted0"/>
              <w:rPr>
                <w:rFonts w:ascii="Open Sans" w:hAnsi="Open Sans" w:cs="Open Sans"/>
                <w:color w:val="002060"/>
                <w:sz w:val="24"/>
                <w:szCs w:val="24"/>
                <w:shd w:val="clear" w:color="auto" w:fill="FFFFFF"/>
              </w:rPr>
            </w:pPr>
            <w:r w:rsidRPr="002972B6">
              <w:rPr>
                <w:rFonts w:ascii="Open Sans" w:hAnsi="Open Sans" w:cs="Open Sans"/>
                <w:color w:val="002060"/>
                <w:sz w:val="24"/>
                <w:szCs w:val="24"/>
                <w:shd w:val="clear" w:color="auto" w:fill="FFFFFF"/>
              </w:rPr>
              <w:t>Examples are:</w:t>
            </w:r>
            <w:r w:rsidRPr="002972B6">
              <w:rPr>
                <w:rStyle w:val="apple-converted-space"/>
                <w:rFonts w:ascii="Open Sans" w:hAnsi="Open Sans" w:cs="Open Sans"/>
                <w:color w:val="002060"/>
                <w:sz w:val="24"/>
                <w:szCs w:val="24"/>
                <w:shd w:val="clear" w:color="auto" w:fill="FFFFFF"/>
              </w:rPr>
              <w:t> </w:t>
            </w:r>
          </w:p>
          <w:p w14:paraId="6FAC48EB" w14:textId="329CA50B" w:rsidR="00DF0E09" w:rsidRPr="002972B6" w:rsidRDefault="00DF0E09" w:rsidP="00DF0E09">
            <w:pPr>
              <w:pStyle w:val="contentpasted0"/>
              <w:rPr>
                <w:rFonts w:ascii="Open Sans" w:hAnsi="Open Sans" w:cs="Open Sans"/>
                <w:color w:val="002060"/>
                <w:sz w:val="24"/>
                <w:szCs w:val="24"/>
                <w:shd w:val="clear" w:color="auto" w:fill="FFFFFF"/>
              </w:rPr>
            </w:pPr>
            <w:r w:rsidRPr="002972B6">
              <w:rPr>
                <w:rStyle w:val="apple-converted-space"/>
                <w:rFonts w:ascii="Open Sans" w:hAnsi="Open Sans" w:cs="Open Sans"/>
                <w:color w:val="002060"/>
                <w:sz w:val="24"/>
                <w:szCs w:val="24"/>
                <w:shd w:val="clear" w:color="auto" w:fill="FFFFFF"/>
              </w:rPr>
              <w:t> </w:t>
            </w:r>
            <w:r w:rsidRPr="002972B6">
              <w:rPr>
                <w:rFonts w:ascii="Open Sans" w:hAnsi="Open Sans" w:cs="Open Sans"/>
                <w:color w:val="002060"/>
                <w:sz w:val="24"/>
                <w:szCs w:val="24"/>
                <w:shd w:val="clear" w:color="auto" w:fill="FFFFFF"/>
              </w:rPr>
              <w:t>- your child is struggling at school and needs further investigation to why this is happening. We can offer advice on how to get an assessment for your child.</w:t>
            </w:r>
            <w:r w:rsidRPr="002972B6">
              <w:rPr>
                <w:rStyle w:val="apple-converted-space"/>
                <w:rFonts w:ascii="Open Sans" w:hAnsi="Open Sans" w:cs="Open Sans"/>
                <w:color w:val="00206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DF0E09" w:rsidRPr="002005FE" w14:paraId="464DA2DA" w14:textId="77777777" w:rsidTr="00D17CD2">
        <w:tc>
          <w:tcPr>
            <w:tcW w:w="1786" w:type="dxa"/>
          </w:tcPr>
          <w:p w14:paraId="398B4F9A" w14:textId="5E700A18" w:rsidR="00DF0E09" w:rsidRPr="002005FE" w:rsidRDefault="00DF0E09" w:rsidP="00D17CD2">
            <w:pPr>
              <w:rPr>
                <w:rFonts w:ascii="Open Sans" w:hAnsi="Open Sans" w:cs="Open Sans"/>
                <w:color w:val="002060"/>
                <w:sz w:val="24"/>
                <w:szCs w:val="24"/>
              </w:rPr>
            </w:pPr>
            <w:r w:rsidRPr="002005FE">
              <w:rPr>
                <w:rFonts w:ascii="Open Sans" w:hAnsi="Open Sans" w:cs="Open Sans"/>
                <w:color w:val="002060"/>
                <w:sz w:val="24"/>
                <w:szCs w:val="24"/>
              </w:rPr>
              <w:t>0</w:t>
            </w:r>
            <w:r w:rsidR="002972B6">
              <w:rPr>
                <w:rFonts w:ascii="Open Sans" w:hAnsi="Open Sans" w:cs="Open Sans"/>
                <w:color w:val="002060"/>
                <w:sz w:val="24"/>
                <w:szCs w:val="24"/>
              </w:rPr>
              <w:t>1</w:t>
            </w:r>
            <w:r w:rsidRPr="002005FE">
              <w:rPr>
                <w:rFonts w:ascii="Open Sans" w:hAnsi="Open Sans" w:cs="Open Sans"/>
                <w:color w:val="002060"/>
                <w:sz w:val="24"/>
                <w:szCs w:val="24"/>
              </w:rPr>
              <w:t>:</w:t>
            </w:r>
            <w:r w:rsidR="002972B6">
              <w:rPr>
                <w:rFonts w:ascii="Open Sans" w:hAnsi="Open Sans" w:cs="Open Sans"/>
                <w:color w:val="002060"/>
                <w:sz w:val="24"/>
                <w:szCs w:val="24"/>
              </w:rPr>
              <w:t>36</w:t>
            </w:r>
            <w:r w:rsidRPr="002005FE">
              <w:rPr>
                <w:rFonts w:ascii="Open Sans" w:hAnsi="Open Sans" w:cs="Open Sans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7603" w:type="dxa"/>
          </w:tcPr>
          <w:p w14:paraId="3079A8CE" w14:textId="00984701" w:rsidR="00DF0E09" w:rsidRPr="002972B6" w:rsidRDefault="00DF0E09" w:rsidP="00DF0E09">
            <w:pPr>
              <w:pStyle w:val="contentpasted0"/>
              <w:rPr>
                <w:rFonts w:ascii="Open Sans" w:hAnsi="Open Sans" w:cs="Open Sans"/>
                <w:color w:val="002060"/>
                <w:sz w:val="24"/>
                <w:szCs w:val="24"/>
                <w:shd w:val="clear" w:color="auto" w:fill="FFFFFF"/>
              </w:rPr>
            </w:pPr>
            <w:r w:rsidRPr="002972B6">
              <w:rPr>
                <w:rFonts w:ascii="Open Sans" w:hAnsi="Open Sans" w:cs="Open Sans"/>
                <w:color w:val="002060"/>
                <w:sz w:val="24"/>
                <w:szCs w:val="24"/>
                <w:shd w:val="clear" w:color="auto" w:fill="FFFFFF"/>
              </w:rPr>
              <w:t xml:space="preserve">- We offer support with understanding </w:t>
            </w:r>
            <w:r w:rsidR="002972B6" w:rsidRPr="002972B6">
              <w:rPr>
                <w:rFonts w:ascii="Open Sans" w:hAnsi="Open Sans" w:cs="Open Sans"/>
                <w:color w:val="002060"/>
                <w:sz w:val="24"/>
                <w:szCs w:val="24"/>
                <w:shd w:val="clear" w:color="auto" w:fill="FFFFFF"/>
              </w:rPr>
              <w:t xml:space="preserve">the EHC process and </w:t>
            </w:r>
            <w:r w:rsidRPr="002972B6">
              <w:rPr>
                <w:rFonts w:ascii="Open Sans" w:hAnsi="Open Sans" w:cs="Open Sans"/>
                <w:color w:val="002060"/>
                <w:sz w:val="24"/>
                <w:szCs w:val="24"/>
                <w:shd w:val="clear" w:color="auto" w:fill="FFFFFF"/>
              </w:rPr>
              <w:t>your child’s Education Health Care Plan (EHCP)</w:t>
            </w:r>
          </w:p>
        </w:tc>
      </w:tr>
      <w:tr w:rsidR="00DF0E09" w:rsidRPr="002005FE" w14:paraId="3E2B7647" w14:textId="77777777" w:rsidTr="00D17CD2">
        <w:tc>
          <w:tcPr>
            <w:tcW w:w="1786" w:type="dxa"/>
          </w:tcPr>
          <w:p w14:paraId="2B6D71FE" w14:textId="1E0D2784" w:rsidR="00DF0E09" w:rsidRPr="002005FE" w:rsidRDefault="00DF0E09" w:rsidP="00D17CD2">
            <w:pPr>
              <w:rPr>
                <w:rFonts w:ascii="Open Sans" w:hAnsi="Open Sans" w:cs="Open Sans"/>
                <w:color w:val="002060"/>
                <w:sz w:val="24"/>
                <w:szCs w:val="24"/>
              </w:rPr>
            </w:pPr>
            <w:r w:rsidRPr="002005FE">
              <w:rPr>
                <w:rFonts w:ascii="Open Sans" w:hAnsi="Open Sans" w:cs="Open Sans"/>
                <w:color w:val="002060"/>
                <w:sz w:val="24"/>
                <w:szCs w:val="24"/>
              </w:rPr>
              <w:t>0</w:t>
            </w:r>
            <w:r w:rsidR="002972B6">
              <w:rPr>
                <w:rFonts w:ascii="Open Sans" w:hAnsi="Open Sans" w:cs="Open Sans"/>
                <w:color w:val="002060"/>
                <w:sz w:val="24"/>
                <w:szCs w:val="24"/>
              </w:rPr>
              <w:t>1</w:t>
            </w:r>
            <w:r w:rsidRPr="002005FE">
              <w:rPr>
                <w:rFonts w:ascii="Open Sans" w:hAnsi="Open Sans" w:cs="Open Sans"/>
                <w:color w:val="002060"/>
                <w:sz w:val="24"/>
                <w:szCs w:val="24"/>
              </w:rPr>
              <w:t>:5</w:t>
            </w:r>
            <w:r w:rsidR="002972B6">
              <w:rPr>
                <w:rFonts w:ascii="Open Sans" w:hAnsi="Open Sans" w:cs="Open Sans"/>
                <w:color w:val="002060"/>
                <w:sz w:val="24"/>
                <w:szCs w:val="24"/>
              </w:rPr>
              <w:t>3</w:t>
            </w:r>
            <w:r w:rsidRPr="002005FE">
              <w:rPr>
                <w:rFonts w:ascii="Open Sans" w:hAnsi="Open Sans" w:cs="Open Sans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7603" w:type="dxa"/>
          </w:tcPr>
          <w:p w14:paraId="20BAED39" w14:textId="133C3D60" w:rsidR="00DF0E09" w:rsidRPr="002972B6" w:rsidRDefault="00DF0E09" w:rsidP="00D17CD2">
            <w:pPr>
              <w:rPr>
                <w:rFonts w:ascii="Open Sans" w:hAnsi="Open Sans" w:cs="Open Sans"/>
                <w:color w:val="002060"/>
                <w:sz w:val="24"/>
                <w:szCs w:val="24"/>
              </w:rPr>
            </w:pPr>
            <w:r w:rsidRPr="002972B6">
              <w:rPr>
                <w:rFonts w:ascii="Open Sans" w:hAnsi="Open Sans" w:cs="Open Sans"/>
                <w:color w:val="002060"/>
                <w:sz w:val="24"/>
                <w:szCs w:val="24"/>
                <w:shd w:val="clear" w:color="auto" w:fill="FFFFFF"/>
              </w:rPr>
              <w:t>- We can offer support in preparation for meetings with a school or the local authority to ensure you feel empowered and able to express yourself.</w:t>
            </w:r>
          </w:p>
        </w:tc>
      </w:tr>
      <w:tr w:rsidR="00DF0E09" w:rsidRPr="002005FE" w14:paraId="5195ABAA" w14:textId="77777777" w:rsidTr="00D17CD2">
        <w:tc>
          <w:tcPr>
            <w:tcW w:w="1786" w:type="dxa"/>
          </w:tcPr>
          <w:p w14:paraId="24656214" w14:textId="1BF37799" w:rsidR="00DF0E09" w:rsidRPr="002005FE" w:rsidRDefault="00DF0E09" w:rsidP="00D17CD2">
            <w:pPr>
              <w:rPr>
                <w:rFonts w:ascii="Open Sans" w:hAnsi="Open Sans" w:cs="Open Sans"/>
                <w:color w:val="002060"/>
                <w:sz w:val="24"/>
                <w:szCs w:val="24"/>
              </w:rPr>
            </w:pPr>
            <w:r w:rsidRPr="002005FE">
              <w:rPr>
                <w:rFonts w:ascii="Open Sans" w:hAnsi="Open Sans" w:cs="Open Sans"/>
                <w:color w:val="002060"/>
                <w:sz w:val="24"/>
                <w:szCs w:val="24"/>
              </w:rPr>
              <w:t>0</w:t>
            </w:r>
            <w:r w:rsidR="002972B6">
              <w:rPr>
                <w:rFonts w:ascii="Open Sans" w:hAnsi="Open Sans" w:cs="Open Sans"/>
                <w:color w:val="002060"/>
                <w:sz w:val="24"/>
                <w:szCs w:val="24"/>
              </w:rPr>
              <w:t>2</w:t>
            </w:r>
            <w:r w:rsidRPr="002005FE">
              <w:rPr>
                <w:rFonts w:ascii="Open Sans" w:hAnsi="Open Sans" w:cs="Open Sans"/>
                <w:color w:val="002060"/>
                <w:sz w:val="24"/>
                <w:szCs w:val="24"/>
              </w:rPr>
              <w:t>:</w:t>
            </w:r>
            <w:r w:rsidR="002972B6">
              <w:rPr>
                <w:rFonts w:ascii="Open Sans" w:hAnsi="Open Sans" w:cs="Open Sans"/>
                <w:color w:val="002060"/>
                <w:sz w:val="24"/>
                <w:szCs w:val="24"/>
              </w:rPr>
              <w:t>10</w:t>
            </w:r>
          </w:p>
        </w:tc>
        <w:tc>
          <w:tcPr>
            <w:tcW w:w="7603" w:type="dxa"/>
          </w:tcPr>
          <w:p w14:paraId="60705C66" w14:textId="37BEBFBF" w:rsidR="00DF0E09" w:rsidRPr="002972B6" w:rsidRDefault="002972B6" w:rsidP="002972B6">
            <w:pPr>
              <w:pStyle w:val="contentpasted0"/>
              <w:rPr>
                <w:rFonts w:ascii="Open Sans" w:hAnsi="Open Sans" w:cs="Open Sans"/>
                <w:color w:val="002060"/>
                <w:sz w:val="24"/>
                <w:szCs w:val="24"/>
              </w:rPr>
            </w:pPr>
            <w:r w:rsidRPr="002972B6">
              <w:rPr>
                <w:rFonts w:ascii="Open Sans" w:hAnsi="Open Sans" w:cs="Open Sans"/>
                <w:color w:val="002060"/>
                <w:sz w:val="24"/>
                <w:szCs w:val="24"/>
                <w:shd w:val="clear" w:color="auto" w:fill="FFFFFF"/>
              </w:rPr>
              <w:t>There are many more examples, please have a look at our website</w:t>
            </w:r>
            <w:r>
              <w:rPr>
                <w:rFonts w:ascii="Open Sans" w:hAnsi="Open Sans" w:cs="Open Sans"/>
                <w:color w:val="002060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DF0E09" w:rsidRPr="002005FE" w14:paraId="3AF33C03" w14:textId="77777777" w:rsidTr="00D17CD2">
        <w:tc>
          <w:tcPr>
            <w:tcW w:w="1786" w:type="dxa"/>
          </w:tcPr>
          <w:p w14:paraId="75E78733" w14:textId="14519504" w:rsidR="00DF0E09" w:rsidRPr="002005FE" w:rsidRDefault="00DF0E09" w:rsidP="00D17CD2">
            <w:pPr>
              <w:rPr>
                <w:rFonts w:ascii="Open Sans" w:hAnsi="Open Sans" w:cs="Open Sans"/>
                <w:color w:val="002060"/>
                <w:sz w:val="24"/>
                <w:szCs w:val="24"/>
              </w:rPr>
            </w:pPr>
            <w:r w:rsidRPr="002005FE">
              <w:rPr>
                <w:rFonts w:ascii="Open Sans" w:hAnsi="Open Sans" w:cs="Open Sans"/>
                <w:color w:val="002060"/>
                <w:sz w:val="24"/>
                <w:szCs w:val="24"/>
              </w:rPr>
              <w:t>0</w:t>
            </w:r>
            <w:r w:rsidR="002972B6">
              <w:rPr>
                <w:rFonts w:ascii="Open Sans" w:hAnsi="Open Sans" w:cs="Open Sans"/>
                <w:color w:val="002060"/>
                <w:sz w:val="24"/>
                <w:szCs w:val="24"/>
              </w:rPr>
              <w:t>2</w:t>
            </w:r>
            <w:r w:rsidRPr="002005FE">
              <w:rPr>
                <w:rFonts w:ascii="Open Sans" w:hAnsi="Open Sans" w:cs="Open Sans"/>
                <w:color w:val="002060"/>
                <w:sz w:val="24"/>
                <w:szCs w:val="24"/>
              </w:rPr>
              <w:t>:1</w:t>
            </w:r>
            <w:r w:rsidR="002972B6">
              <w:rPr>
                <w:rFonts w:ascii="Open Sans" w:hAnsi="Open Sans" w:cs="Open Sans"/>
                <w:color w:val="002060"/>
                <w:sz w:val="24"/>
                <w:szCs w:val="24"/>
              </w:rPr>
              <w:t>8</w:t>
            </w:r>
            <w:r w:rsidRPr="002005FE">
              <w:rPr>
                <w:rFonts w:ascii="Open Sans" w:hAnsi="Open Sans" w:cs="Open Sans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7603" w:type="dxa"/>
          </w:tcPr>
          <w:p w14:paraId="4E3AA5B0" w14:textId="2BCED8A1" w:rsidR="00DF0E09" w:rsidRPr="002972B6" w:rsidRDefault="002972B6" w:rsidP="002972B6">
            <w:pPr>
              <w:pStyle w:val="contentpasted0"/>
              <w:rPr>
                <w:rFonts w:ascii="Open Sans" w:hAnsi="Open Sans" w:cs="Open Sans"/>
                <w:color w:val="002060"/>
                <w:sz w:val="24"/>
                <w:szCs w:val="24"/>
              </w:rPr>
            </w:pPr>
            <w:r w:rsidRPr="002972B6">
              <w:rPr>
                <w:rFonts w:ascii="Open Sans" w:hAnsi="Open Sans" w:cs="Open Sans"/>
                <w:color w:val="002060"/>
                <w:sz w:val="24"/>
                <w:szCs w:val="24"/>
                <w:shd w:val="clear" w:color="auto" w:fill="FFFFFF"/>
              </w:rPr>
              <w:t>We offer appointments via the phone, email, remote video or face to face. You can contact us by phone, email to text. Young people can contact us via WhatsApp.</w:t>
            </w:r>
          </w:p>
        </w:tc>
      </w:tr>
      <w:tr w:rsidR="00DF0E09" w:rsidRPr="002005FE" w14:paraId="02ED9821" w14:textId="77777777" w:rsidTr="00D17CD2">
        <w:tc>
          <w:tcPr>
            <w:tcW w:w="1786" w:type="dxa"/>
          </w:tcPr>
          <w:p w14:paraId="20520839" w14:textId="5A6CFB76" w:rsidR="00DF0E09" w:rsidRPr="002005FE" w:rsidRDefault="00DF0E09" w:rsidP="00D17CD2">
            <w:pPr>
              <w:rPr>
                <w:rFonts w:ascii="Open Sans" w:hAnsi="Open Sans" w:cs="Open Sans"/>
                <w:color w:val="002060"/>
                <w:sz w:val="24"/>
                <w:szCs w:val="24"/>
              </w:rPr>
            </w:pPr>
            <w:r w:rsidRPr="002005FE">
              <w:rPr>
                <w:rFonts w:ascii="Open Sans" w:hAnsi="Open Sans" w:cs="Open Sans"/>
                <w:color w:val="002060"/>
                <w:sz w:val="24"/>
                <w:szCs w:val="24"/>
              </w:rPr>
              <w:t>0</w:t>
            </w:r>
            <w:r w:rsidR="002972B6">
              <w:rPr>
                <w:rFonts w:ascii="Open Sans" w:hAnsi="Open Sans" w:cs="Open Sans"/>
                <w:color w:val="002060"/>
                <w:sz w:val="24"/>
                <w:szCs w:val="24"/>
              </w:rPr>
              <w:t>2</w:t>
            </w:r>
            <w:r w:rsidRPr="002005FE">
              <w:rPr>
                <w:rFonts w:ascii="Open Sans" w:hAnsi="Open Sans" w:cs="Open Sans"/>
                <w:color w:val="002060"/>
                <w:sz w:val="24"/>
                <w:szCs w:val="24"/>
              </w:rPr>
              <w:t>:</w:t>
            </w:r>
            <w:r w:rsidR="002972B6">
              <w:rPr>
                <w:rFonts w:ascii="Open Sans" w:hAnsi="Open Sans" w:cs="Open Sans"/>
                <w:color w:val="002060"/>
                <w:sz w:val="24"/>
                <w:szCs w:val="24"/>
              </w:rPr>
              <w:t>42</w:t>
            </w:r>
            <w:r w:rsidRPr="002005FE">
              <w:rPr>
                <w:rFonts w:ascii="Open Sans" w:hAnsi="Open Sans" w:cs="Open Sans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7603" w:type="dxa"/>
          </w:tcPr>
          <w:p w14:paraId="061230FA" w14:textId="0F794217" w:rsidR="00DF0E09" w:rsidRPr="002972B6" w:rsidRDefault="002972B6" w:rsidP="002972B6">
            <w:pPr>
              <w:pStyle w:val="contentpasted0"/>
              <w:rPr>
                <w:rFonts w:ascii="Open Sans" w:hAnsi="Open Sans" w:cs="Open Sans"/>
                <w:color w:val="002060"/>
                <w:sz w:val="24"/>
                <w:szCs w:val="24"/>
              </w:rPr>
            </w:pPr>
            <w:r w:rsidRPr="002972B6">
              <w:rPr>
                <w:rFonts w:ascii="Open Sans" w:hAnsi="Open Sans" w:cs="Open Sans"/>
                <w:color w:val="002060"/>
                <w:sz w:val="24"/>
                <w:szCs w:val="24"/>
                <w:shd w:val="clear" w:color="auto" w:fill="FFFFFF"/>
              </w:rPr>
              <w:t>Thank you</w:t>
            </w:r>
            <w:r>
              <w:rPr>
                <w:rFonts w:ascii="Open Sans" w:hAnsi="Open Sans" w:cs="Open Sans"/>
                <w:color w:val="002060"/>
                <w:sz w:val="24"/>
                <w:szCs w:val="24"/>
                <w:shd w:val="clear" w:color="auto" w:fill="FFFFFF"/>
              </w:rPr>
              <w:t>, Bye</w:t>
            </w:r>
          </w:p>
        </w:tc>
      </w:tr>
    </w:tbl>
    <w:p w14:paraId="49083BF9" w14:textId="77777777" w:rsidR="00BC2A32" w:rsidRDefault="00BC2A32"/>
    <w:sectPr w:rsidR="00BC2A32" w:rsidSect="002972B6">
      <w:headerReference w:type="default" r:id="rId7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6701C" w14:textId="77777777" w:rsidR="002972B6" w:rsidRDefault="002972B6" w:rsidP="002972B6">
      <w:pPr>
        <w:spacing w:after="0" w:line="240" w:lineRule="auto"/>
      </w:pPr>
      <w:r>
        <w:separator/>
      </w:r>
    </w:p>
  </w:endnote>
  <w:endnote w:type="continuationSeparator" w:id="0">
    <w:p w14:paraId="734B9CB1" w14:textId="77777777" w:rsidR="002972B6" w:rsidRDefault="002972B6" w:rsidP="0029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80A45" w14:textId="77777777" w:rsidR="002972B6" w:rsidRDefault="002972B6" w:rsidP="002972B6">
      <w:pPr>
        <w:spacing w:after="0" w:line="240" w:lineRule="auto"/>
      </w:pPr>
      <w:r>
        <w:separator/>
      </w:r>
    </w:p>
  </w:footnote>
  <w:footnote w:type="continuationSeparator" w:id="0">
    <w:p w14:paraId="6382A64F" w14:textId="77777777" w:rsidR="002972B6" w:rsidRDefault="002972B6" w:rsidP="00297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1DCFF" w14:textId="53F77C1D" w:rsidR="002972B6" w:rsidRDefault="002972B6" w:rsidP="002972B6">
    <w:pPr>
      <w:pStyle w:val="Header"/>
    </w:pPr>
    <w:r>
      <w:t xml:space="preserve">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7E20E1D" wp14:editId="764446CC">
          <wp:extent cx="942975" cy="676275"/>
          <wp:effectExtent l="0" t="0" r="0" b="0"/>
          <wp:docPr id="21" name="Picture 21" descr="IASS_logo_WE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IASS_logo_WE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09"/>
    <w:rsid w:val="002972B6"/>
    <w:rsid w:val="00BC2A32"/>
    <w:rsid w:val="00DF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4C1F2"/>
  <w15:chartTrackingRefBased/>
  <w15:docId w15:val="{9C4CDBA5-0E58-4B1F-8BF7-8F3D0A30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pasted0">
    <w:name w:val="contentpasted0"/>
    <w:basedOn w:val="Normal"/>
    <w:rsid w:val="00DF0E09"/>
    <w:pPr>
      <w:spacing w:after="0" w:line="240" w:lineRule="auto"/>
    </w:pPr>
    <w:rPr>
      <w:rFonts w:ascii="Calibri" w:hAnsi="Calibri" w:cs="Calibri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F0E09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apple-converted-space">
    <w:name w:val="apple-converted-space"/>
    <w:basedOn w:val="DefaultParagraphFont"/>
    <w:rsid w:val="00DF0E09"/>
  </w:style>
  <w:style w:type="paragraph" w:styleId="Header">
    <w:name w:val="header"/>
    <w:basedOn w:val="Normal"/>
    <w:link w:val="HeaderChar"/>
    <w:uiPriority w:val="99"/>
    <w:unhideWhenUsed/>
    <w:rsid w:val="00297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2B6"/>
  </w:style>
  <w:style w:type="paragraph" w:styleId="Footer">
    <w:name w:val="footer"/>
    <w:basedOn w:val="Normal"/>
    <w:link w:val="FooterChar"/>
    <w:uiPriority w:val="99"/>
    <w:unhideWhenUsed/>
    <w:rsid w:val="00297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Chowdhury, Rahmin: WCC</dc:creator>
  <cp:keywords/>
  <dc:description/>
  <cp:lastModifiedBy>Chowdhury, Rahmin: WCC</cp:lastModifiedBy>
  <cp:revision>1</cp:revision>
  <dcterms:created xsi:type="dcterms:W3CDTF">2023-01-11T16:13:00Z</dcterms:created>
  <dcterms:modified xsi:type="dcterms:W3CDTF">2023-01-11T16:32:00Z</dcterms:modified>
</cp:coreProperties>
</file>